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70" w:rsidRDefault="000F6E8E">
      <w:r>
        <w:t>Undue influence re five thous</w:t>
      </w:r>
      <w:bookmarkStart w:id="0" w:name="_GoBack"/>
      <w:bookmarkEnd w:id="0"/>
      <w:r>
        <w:t xml:space="preserve">and settlement. </w:t>
      </w:r>
    </w:p>
    <w:p w:rsidR="000F6E8E" w:rsidRDefault="000F6E8E">
      <w:r>
        <w:t xml:space="preserve">Offer made by  MC </w:t>
      </w:r>
      <w:proofErr w:type="spellStart"/>
      <w:r>
        <w:t>Guieres</w:t>
      </w:r>
      <w:proofErr w:type="spellEnd"/>
      <w:r>
        <w:t xml:space="preserve">  then given authority for counter-offer. </w:t>
      </w:r>
    </w:p>
    <w:p w:rsidR="000F6E8E" w:rsidRDefault="000F6E8E"/>
    <w:p w:rsidR="000F6E8E" w:rsidRDefault="000F6E8E">
      <w:r>
        <w:t xml:space="preserve">Once the </w:t>
      </w:r>
    </w:p>
    <w:p w:rsidR="000F6E8E" w:rsidRDefault="000F6E8E"/>
    <w:p w:rsidR="000F6E8E" w:rsidRDefault="000F6E8E">
      <w:r>
        <w:t xml:space="preserve">The </w:t>
      </w:r>
      <w:proofErr w:type="spellStart"/>
      <w:r>
        <w:t>turn around</w:t>
      </w:r>
      <w:proofErr w:type="spellEnd"/>
      <w:r>
        <w:t xml:space="preserve"> was two or three weeks so </w:t>
      </w:r>
      <w:proofErr w:type="spellStart"/>
      <w:r>
        <w:t>Dulberg</w:t>
      </w:r>
      <w:proofErr w:type="spellEnd"/>
      <w:r>
        <w:t xml:space="preserve"> had time to think about it. </w:t>
      </w:r>
    </w:p>
    <w:p w:rsidR="000F6E8E" w:rsidRDefault="000F6E8E"/>
    <w:p w:rsidR="000F6E8E" w:rsidRDefault="000F6E8E">
      <w:r>
        <w:t>SOL</w:t>
      </w:r>
    </w:p>
    <w:p w:rsidR="000F6E8E" w:rsidRDefault="000F6E8E">
      <w:r>
        <w:t xml:space="preserve">Flush out underlying case. </w:t>
      </w:r>
    </w:p>
    <w:p w:rsidR="000F6E8E" w:rsidRDefault="000F6E8E"/>
    <w:p w:rsidR="000F6E8E" w:rsidRDefault="000F6E8E">
      <w:r>
        <w:t xml:space="preserve">Get Dec. </w:t>
      </w:r>
    </w:p>
    <w:sectPr w:rsidR="000F6E8E" w:rsidSect="0027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8E"/>
    <w:rsid w:val="000F6E8E"/>
    <w:rsid w:val="00113A76"/>
    <w:rsid w:val="00271264"/>
    <w:rsid w:val="0049596B"/>
    <w:rsid w:val="00A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B0629"/>
  <w14:defaultImageDpi w14:val="32767"/>
  <w15:chartTrackingRefBased/>
  <w15:docId w15:val="{92FC54A9-4EBB-9144-B969-FE4EE9B5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1</cp:revision>
  <dcterms:created xsi:type="dcterms:W3CDTF">2018-11-09T15:50:00Z</dcterms:created>
  <dcterms:modified xsi:type="dcterms:W3CDTF">2018-11-09T19:33:00Z</dcterms:modified>
</cp:coreProperties>
</file>